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85356B">
        <w:rPr>
          <w:rFonts w:ascii="Verdana" w:eastAsia="Times New Roman" w:hAnsi="Verdana" w:cs="Calibri"/>
          <w:bCs/>
          <w:lang w:eastAsia="cs-CZ"/>
        </w:rPr>
        <w:t>5 Rámcové dohody</w:t>
      </w:r>
      <w:bookmarkStart w:id="0" w:name="_GoBack"/>
      <w:bookmarkEnd w:id="0"/>
    </w:p>
    <w:p w:rsidR="0085356B" w:rsidRPr="00E746F8" w:rsidRDefault="0085356B" w:rsidP="0085356B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85356B" w:rsidRPr="00E746F8" w:rsidRDefault="0085356B" w:rsidP="0085356B">
      <w:pPr>
        <w:pStyle w:val="RLProhlensmluvnchstran"/>
        <w:rPr>
          <w:rFonts w:ascii="Verdana" w:hAnsi="Verdana" w:cstheme="minorHAnsi"/>
          <w:lang w:val="en-US"/>
        </w:rPr>
      </w:pPr>
      <w:r w:rsidRPr="00E746F8">
        <w:rPr>
          <w:rFonts w:ascii="Verdana" w:hAnsi="Verdana" w:cstheme="minorHAnsi"/>
          <w:highlight w:val="green"/>
          <w:lang w:val="en-US"/>
        </w:rPr>
        <w:t>[</w:t>
      </w:r>
      <w:r w:rsidRPr="00E746F8">
        <w:rPr>
          <w:rFonts w:ascii="Verdana" w:hAnsi="Verdana" w:cstheme="minorHAnsi"/>
          <w:highlight w:val="green"/>
        </w:rPr>
        <w:t>ZADAVATEL UPRAVÍ Oprávněné osoby Zhotovitele dle charakteru služby a dle technické kvalifikace - požadavků na odbornost Zhotovitele</w:t>
      </w:r>
      <w:r w:rsidRPr="00E746F8">
        <w:rPr>
          <w:rFonts w:ascii="Verdana" w:hAnsi="Verdana" w:cstheme="minorHAnsi"/>
          <w:highlight w:val="green"/>
          <w:lang w:val="en-US"/>
        </w:rPr>
        <w:t>]</w:t>
      </w:r>
    </w:p>
    <w:p w:rsidR="0085356B" w:rsidRPr="00E746F8" w:rsidRDefault="0085356B" w:rsidP="0085356B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85356B" w:rsidRPr="00E746F8" w:rsidRDefault="0085356B" w:rsidP="0085356B">
      <w:pPr>
        <w:pStyle w:val="Nadpis9"/>
        <w:keepNext w:val="0"/>
        <w:keepLines w:val="0"/>
        <w:numPr>
          <w:ilvl w:val="0"/>
          <w:numId w:val="35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 w:val="0"/>
          <w:bCs/>
          <w:i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4"/>
        <w:gridCol w:w="5891"/>
      </w:tblGrid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:rsidR="0085356B" w:rsidRPr="00E746F8" w:rsidRDefault="0085356B" w:rsidP="0085356B">
      <w:pPr>
        <w:rPr>
          <w:rFonts w:ascii="Verdana" w:hAnsi="Verdana" w:cstheme="minorHAnsi"/>
        </w:rPr>
      </w:pPr>
    </w:p>
    <w:p w:rsidR="0085356B" w:rsidRPr="00E746F8" w:rsidRDefault="0085356B" w:rsidP="0085356B">
      <w:pPr>
        <w:pStyle w:val="Nadpis9"/>
        <w:keepNext w:val="0"/>
        <w:keepLines w:val="0"/>
        <w:numPr>
          <w:ilvl w:val="0"/>
          <w:numId w:val="35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 w:val="0"/>
          <w:bCs/>
          <w:i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:rsidR="0085356B" w:rsidRPr="00E746F8" w:rsidRDefault="0085356B" w:rsidP="0085356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 w:val="0"/>
          <w:bCs/>
          <w:i/>
          <w:iCs w:val="0"/>
        </w:rPr>
      </w:pPr>
    </w:p>
    <w:p w:rsidR="0085356B" w:rsidRPr="00E746F8" w:rsidRDefault="0085356B" w:rsidP="0085356B">
      <w:pPr>
        <w:keepNext/>
        <w:spacing w:before="48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85356B" w:rsidRPr="00E746F8" w:rsidRDefault="0085356B" w:rsidP="0085356B">
      <w:pPr>
        <w:numPr>
          <w:ilvl w:val="0"/>
          <w:numId w:val="36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4"/>
        <w:gridCol w:w="5901"/>
      </w:tblGrid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85356B" w:rsidRPr="00E746F8" w:rsidRDefault="0085356B" w:rsidP="0085356B">
      <w:pPr>
        <w:numPr>
          <w:ilvl w:val="0"/>
          <w:numId w:val="37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4"/>
        <w:gridCol w:w="5901"/>
      </w:tblGrid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85356B" w:rsidRPr="00E746F8" w:rsidTr="00664451">
        <w:tc>
          <w:tcPr>
            <w:tcW w:w="2206" w:type="dxa"/>
            <w:vAlign w:val="center"/>
          </w:tcPr>
          <w:p w:rsidR="0085356B" w:rsidRPr="00E746F8" w:rsidRDefault="0085356B" w:rsidP="0066445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85356B" w:rsidRPr="00E746F8" w:rsidRDefault="0085356B" w:rsidP="0066445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85356B" w:rsidRPr="00E746F8" w:rsidRDefault="0085356B" w:rsidP="0085356B">
      <w:pPr>
        <w:ind w:left="426"/>
        <w:rPr>
          <w:rFonts w:ascii="Verdana" w:hAnsi="Verdana" w:cstheme="minorHAnsi"/>
        </w:rPr>
      </w:pPr>
    </w:p>
    <w:p w:rsidR="0085356B" w:rsidRPr="00E746F8" w:rsidRDefault="0085356B" w:rsidP="0085356B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85356B" w:rsidRPr="00E746F8" w:rsidRDefault="0085356B" w:rsidP="0085356B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85356B" w:rsidRPr="00E746F8" w:rsidRDefault="0085356B" w:rsidP="0085356B">
      <w:pPr>
        <w:pStyle w:val="acnormal"/>
        <w:rPr>
          <w:rFonts w:ascii="Verdana" w:hAnsi="Verdana" w:cstheme="minorHAnsi"/>
          <w:b/>
        </w:rPr>
      </w:pPr>
    </w:p>
    <w:p w:rsidR="0085356B" w:rsidRPr="00E746F8" w:rsidRDefault="0085356B" w:rsidP="0085356B">
      <w:pPr>
        <w:pStyle w:val="acnormal"/>
        <w:rPr>
          <w:rFonts w:ascii="Verdana" w:hAnsi="Verdana" w:cstheme="minorHAnsi"/>
          <w:b/>
        </w:rPr>
      </w:pPr>
    </w:p>
    <w:p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BA7" w:rsidRDefault="00AC2BA7" w:rsidP="00962258">
      <w:pPr>
        <w:spacing w:after="0" w:line="240" w:lineRule="auto"/>
      </w:pPr>
      <w:r>
        <w:separator/>
      </w:r>
    </w:p>
  </w:endnote>
  <w:endnote w:type="continuationSeparator" w:id="0">
    <w:p w:rsidR="00AC2BA7" w:rsidRDefault="00AC2B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5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5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3B98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120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5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5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Správa železnic, státní organizace</w:t>
          </w:r>
        </w:p>
        <w:p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Sídlo: Dlážděná 1003/7, 110 00 Praha 1</w:t>
          </w:r>
        </w:p>
        <w:p w:rsidR="003F2962" w:rsidRDefault="003F2962" w:rsidP="0028568A">
          <w:pPr>
            <w:pStyle w:val="Zpat"/>
          </w:pPr>
          <w:r>
            <w:t>IČO: 709 94 234 DIČ: CZ 709 94 234</w:t>
          </w:r>
        </w:p>
        <w:p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3F2962" w:rsidRDefault="003F2962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3016DD" wp14:editId="39EA0F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CC766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654F66" wp14:editId="40A3EE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F51F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BA7" w:rsidRDefault="00AC2BA7" w:rsidP="00962258">
      <w:pPr>
        <w:spacing w:after="0" w:line="240" w:lineRule="auto"/>
      </w:pPr>
      <w:r>
        <w:separator/>
      </w:r>
    </w:p>
  </w:footnote>
  <w:footnote w:type="continuationSeparator" w:id="0">
    <w:p w:rsidR="00AC2BA7" w:rsidRDefault="00AC2B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8"/>
  </w:num>
  <w:num w:numId="35">
    <w:abstractNumId w:val="10"/>
  </w:num>
  <w:num w:numId="36">
    <w:abstractNumId w:val="9"/>
  </w:num>
  <w:num w:numId="3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82F47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5356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C2BA7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67EDD"/>
  <w14:defaultImageDpi w14:val="32767"/>
  <w15:docId w15:val="{21A86887-B20A-4DD9-9A2D-4CB28C34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acnormal">
    <w:name w:val="ac_normal"/>
    <w:basedOn w:val="Normln"/>
    <w:link w:val="acnormalChar"/>
    <w:uiPriority w:val="99"/>
    <w:qFormat/>
    <w:rsid w:val="0085356B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5356B"/>
    <w:rPr>
      <w:rFonts w:ascii="Calibri" w:eastAsia="Calibri" w:hAnsi="Calibri" w:cs="Times New Roman"/>
      <w:sz w:val="16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85356B"/>
    <w:pPr>
      <w:numPr>
        <w:ilvl w:val="1"/>
        <w:numId w:val="34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85356B"/>
    <w:pPr>
      <w:keepNext/>
      <w:numPr>
        <w:numId w:val="34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85356B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85356B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5356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5356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85356B"/>
    <w:pPr>
      <w:spacing w:after="120" w:line="280" w:lineRule="exact"/>
      <w:jc w:val="center"/>
    </w:pPr>
    <w:rPr>
      <w:rFonts w:ascii="Calibri" w:eastAsia="Times New Roman" w:hAnsi="Calibri" w:cs="Calibri"/>
      <w:b/>
      <w:bCs/>
      <w:sz w:val="22"/>
      <w:szCs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85356B"/>
    <w:rPr>
      <w:rFonts w:ascii="Calibri" w:eastAsia="Times New Roman" w:hAnsi="Calibri" w:cs="Calibri"/>
      <w:b/>
      <w:bCs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61E349C-FCE5-4867-B5C4-FD1C1669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2</cp:revision>
  <cp:lastPrinted>2017-11-28T17:18:00Z</cp:lastPrinted>
  <dcterms:created xsi:type="dcterms:W3CDTF">2022-03-07T11:56:00Z</dcterms:created>
  <dcterms:modified xsi:type="dcterms:W3CDTF">2022-03-07T11:56:00Z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